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EA" w:rsidRDefault="00C65BEA" w:rsidP="00C65B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 w:bidi="ru-RU"/>
        </w:rPr>
      </w:pPr>
      <w:bookmarkStart w:id="0" w:name="_Toc68600544"/>
      <w:r w:rsidRPr="00A17996">
        <w:rPr>
          <w:rFonts w:ascii="Times New Roman" w:eastAsia="Times New Roman" w:hAnsi="Times New Roman" w:cs="Times New Roman"/>
          <w:bCs w:val="0"/>
          <w:color w:val="000000"/>
          <w:lang w:eastAsia="ru-RU" w:bidi="ru-RU"/>
        </w:rPr>
        <w:t>И</w:t>
      </w:r>
      <w:r>
        <w:rPr>
          <w:rFonts w:ascii="Times New Roman" w:eastAsia="Times New Roman" w:hAnsi="Times New Roman" w:cs="Times New Roman"/>
          <w:bCs w:val="0"/>
          <w:color w:val="000000"/>
          <w:lang w:eastAsia="ru-RU" w:bidi="ru-RU"/>
        </w:rPr>
        <w:t>нформация</w:t>
      </w:r>
      <w:bookmarkEnd w:id="0"/>
    </w:p>
    <w:p w:rsidR="00C65BEA" w:rsidRPr="00AC03D1" w:rsidRDefault="00C65BEA" w:rsidP="00C65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65BEA" w:rsidRPr="00AC03D1" w:rsidRDefault="00C65BEA" w:rsidP="00C65BEA">
      <w:pPr>
        <w:widowControl w:val="0"/>
        <w:tabs>
          <w:tab w:val="left" w:leader="underscore" w:pos="92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претенденте </w:t>
      </w:r>
      <w:r w:rsidRPr="00A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65BEA" w:rsidRPr="00AB6EE0" w:rsidRDefault="00C65BEA" w:rsidP="00C65BEA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</w:t>
      </w:r>
      <w:r w:rsidRPr="00AB6EE0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 w:bidi="ru-RU"/>
        </w:rPr>
        <w:t>(ФИО)</w:t>
      </w:r>
    </w:p>
    <w:p w:rsidR="00C65BEA" w:rsidRPr="00AC03D1" w:rsidRDefault="00C65BEA" w:rsidP="00C65BEA">
      <w:pPr>
        <w:widowControl w:val="0"/>
        <w:tabs>
          <w:tab w:val="left" w:leader="underscore" w:pos="92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должность </w:t>
      </w:r>
      <w:r w:rsidRPr="00A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65BEA" w:rsidRDefault="00C65BEA" w:rsidP="00C65BEA">
      <w:pPr>
        <w:widowControl w:val="0"/>
        <w:tabs>
          <w:tab w:val="left" w:leader="underscore" w:pos="6312"/>
        </w:tabs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 w:bidi="ru-RU"/>
        </w:rPr>
        <w:t xml:space="preserve">                                                                  </w:t>
      </w:r>
      <w:r w:rsidRPr="00AB6EE0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 w:bidi="ru-RU"/>
        </w:rPr>
        <w:t xml:space="preserve">(должность, кафедра) </w:t>
      </w:r>
      <w:r w:rsidRPr="00AB6EE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за период</w:t>
      </w:r>
    </w:p>
    <w:p w:rsidR="00C65BEA" w:rsidRDefault="00C65BEA" w:rsidP="00C65BEA">
      <w:pPr>
        <w:widowControl w:val="0"/>
        <w:tabs>
          <w:tab w:val="left" w:leader="underscore" w:pos="6312"/>
        </w:tabs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C65BEA" w:rsidRDefault="00C65BEA" w:rsidP="00C65BEA">
      <w:pPr>
        <w:widowControl w:val="0"/>
        <w:tabs>
          <w:tab w:val="left" w:leader="underscore" w:pos="6312"/>
        </w:tabs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5899"/>
        <w:gridCol w:w="3154"/>
      </w:tblGrid>
      <w:tr w:rsidR="00C65BEA" w:rsidRPr="00022FFD" w:rsidTr="000C5C0B">
        <w:trPr>
          <w:trHeight w:val="737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 претендента</w:t>
            </w: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Базовое образование (направление подготовки, специальность, квалификация)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образование:</w:t>
            </w:r>
          </w:p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второе высшее (направление подготовки, специальность, квалификация);</w:t>
            </w:r>
          </w:p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(направление подготовки, квалификация)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(наименование программы, курса, количество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Обучение в аспирантуре (направление подготовки/ специальность, период обучения)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Ученая степень (специальность, по которой защищался)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Ученое звание (научная специальность, по которой присвоено 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Опыт (стаж) работы в области профессиональной деятельности по профилю преподаваемых дисциплин, осваиваемых обучающимися или соответствующий преподаваемому учебному курсу, дисциплине/модулю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85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Критерии и показатели деятельности претендента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Полученные претендентом показатели деятельности</w:t>
            </w: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научных публикаций, всего за последние</w:t>
            </w:r>
          </w:p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5 лет: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Из них, индексируемых в базах данных:</w:t>
            </w:r>
          </w:p>
        </w:tc>
      </w:tr>
      <w:tr w:rsidR="00C65BEA" w:rsidRPr="00880AFB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DE05C6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Web of Science (Core Collection)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DE05C6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DE05C6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РИНЦ (ядро РИНЦ)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цитирований статей, опубликованных за последние 5 лет в базах данных: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880AFB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DE05C6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Web of Science (Core Collection)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DE05C6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DE05C6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РИНЦ (ядро РИНЦ)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докладов на научных конференциях за последние 5 лет, индексируемых в базах данных: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РИНЦ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монографий, изданных за последние 5 лет: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 издательстве СФУ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 российских издательствах (за исключением изданий СФУ)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 зарубежных издательствах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BEA" w:rsidRPr="00AC03D1" w:rsidRDefault="00C65BEA" w:rsidP="00C65BEA">
      <w:pPr>
        <w:framePr w:h="605" w:wrap="notBeside" w:vAnchor="text" w:hAnchor="text" w:xAlign="right" w:y="1"/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tblpY="15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6115"/>
        <w:gridCol w:w="2783"/>
      </w:tblGrid>
      <w:tr w:rsidR="00C65BEA" w:rsidRPr="00022FFD" w:rsidTr="000C5C0B">
        <w:trPr>
          <w:trHeight w:hRule="exact" w:val="53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учебников (не менее 200 страниц) и (или) учебных пособий (не менее 100) за последние 5 лет: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302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 издательстве СФУ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85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 российских издательствах (за исключением изданий СФУ)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307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 зарубежных издательствах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30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научных кадров высшей квалификации:</w:t>
            </w:r>
          </w:p>
        </w:tc>
      </w:tr>
      <w:tr w:rsidR="00C65BEA" w:rsidRPr="00022FFD" w:rsidTr="000C5C0B">
        <w:trPr>
          <w:trHeight w:val="215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докторов наук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43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- кандидатов наук/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4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Участие претендента в диссертационных советах (с указанием шифра совета):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30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Уровень знания иностранного языка: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56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Сведения об учебной нагрузке (преподаваемые дисциплины, количество часов) на образовательных программах:</w:t>
            </w:r>
          </w:p>
        </w:tc>
      </w:tr>
      <w:tr w:rsidR="00C65BEA" w:rsidRPr="00022FFD" w:rsidTr="000C5C0B">
        <w:trPr>
          <w:trHeight w:hRule="exact" w:val="274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бакалавриата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74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магистратуры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74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специалитета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7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аспирантуры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3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читаемых курсов: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307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на иностранном языке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45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с использованием дистанционных образовательных технологий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71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проектных, исследовательских, с использованием PBL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Руководство: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562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выпускными квалификационными работами студентов, ставших лауреатами всероссийских конкурсов;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735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проектами творческой направленности по направлению подготовки (специальности), ставшими призерами творческих конкурсов, смотров, фестивалей, выставок международного или всероссийского уровня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Руководство основными образовательными программами, ед.:</w:t>
            </w: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магистерских на русском языке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3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специалитета на русском языке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аспирантских на иностранном языке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3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магистерских на иностранном языке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специалитета на иностранном языке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98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бакалаврских на иностранном языке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479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завоеванных обучающимися в научных, творческих конкурсах, олимпиадах, соревнованиях под руководством претендента:</w:t>
            </w: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международных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всероссийских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303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полученных охранных документов на объекты интеллектуальной собственности:</w:t>
            </w:r>
          </w:p>
        </w:tc>
      </w:tr>
      <w:tr w:rsidR="00C65BEA" w:rsidRPr="00022FFD" w:rsidTr="000C5C0B">
        <w:trPr>
          <w:trHeight w:val="215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патент на изобретение / полезную модель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74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ноу-хау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7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свидетельство на ПЭВМ и БД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86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грантов и хоздоговоров, в которых принял участие претендент в качестве:</w:t>
            </w:r>
          </w:p>
        </w:tc>
      </w:tr>
      <w:tr w:rsidR="00C65BEA" w:rsidRPr="00022FFD" w:rsidTr="000C5C0B">
        <w:trPr>
          <w:trHeight w:hRule="exact" w:val="288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руководителя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hRule="exact" w:val="283"/>
        </w:trPr>
        <w:tc>
          <w:tcPr>
            <w:tcW w:w="2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- ответственного исполнителя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22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претендентом заявок на гранты: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BEA" w:rsidRPr="00022FFD" w:rsidTr="000C5C0B">
        <w:trPr>
          <w:trHeight w:val="45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BEA" w:rsidRPr="00022FFD" w:rsidRDefault="00C65BEA" w:rsidP="000C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BEA" w:rsidRPr="00022FFD" w:rsidRDefault="00C65BEA" w:rsidP="000C5C0B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о достижениях претендента (членство в творческих союзах, наличие спортивных и почетных званий,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госпремий</w:t>
            </w:r>
            <w:proofErr w:type="spellEnd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лауреатства</w:t>
            </w:r>
            <w:proofErr w:type="spellEnd"/>
            <w:r w:rsidRPr="00022FFD">
              <w:rPr>
                <w:rFonts w:ascii="Times New Roman" w:hAnsi="Times New Roman" w:cs="Times New Roman"/>
                <w:sz w:val="20"/>
                <w:szCs w:val="20"/>
              </w:rPr>
              <w:t>; экспертно-аналитическая деятельность: организация выставок и конкурсов профессиональной направленности) и др.</w:t>
            </w:r>
          </w:p>
        </w:tc>
      </w:tr>
    </w:tbl>
    <w:p w:rsidR="00C65BEA" w:rsidRDefault="00C65BEA" w:rsidP="00C65B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65BEA" w:rsidRDefault="00C65BEA" w:rsidP="00C65BE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36C0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   ________________</w:t>
      </w:r>
    </w:p>
    <w:p w:rsidR="00C65BEA" w:rsidRPr="007536C0" w:rsidRDefault="00C65BEA" w:rsidP="00C65BEA">
      <w:pPr>
        <w:widowControl w:val="0"/>
        <w:tabs>
          <w:tab w:val="left" w:pos="46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Pr="007536C0"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  <w:t>(</w:t>
      </w:r>
      <w:proofErr w:type="gramStart"/>
      <w:r w:rsidRPr="007536C0"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  <w:t xml:space="preserve">                               </w:t>
      </w:r>
      <w:r w:rsidRPr="007536C0"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  <w:t>(ФИО)</w:t>
      </w:r>
    </w:p>
    <w:p w:rsidR="000C66E6" w:rsidRDefault="00C65BEA">
      <w:bookmarkStart w:id="1" w:name="_GoBack"/>
      <w:bookmarkEnd w:id="1"/>
    </w:p>
    <w:sectPr w:rsidR="000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E"/>
    <w:rsid w:val="004E609E"/>
    <w:rsid w:val="00611BEB"/>
    <w:rsid w:val="00693691"/>
    <w:rsid w:val="00C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1EBC-D6E5-48B9-940B-C514593F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65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B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2021-04-23T04:26:00Z</dcterms:created>
  <dcterms:modified xsi:type="dcterms:W3CDTF">2021-04-23T04:26:00Z</dcterms:modified>
</cp:coreProperties>
</file>